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9F" w:rsidRPr="00C14153" w:rsidRDefault="0071449F" w:rsidP="0071449F">
      <w:pPr>
        <w:pStyle w:val="a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14153">
        <w:rPr>
          <w:rFonts w:ascii="Times New Roman" w:hAnsi="Times New Roman" w:cs="Times New Roman"/>
          <w:b/>
          <w:sz w:val="28"/>
          <w:szCs w:val="28"/>
        </w:rPr>
        <w:t>ПРОЕКТ СЛУЖЕБНОГО КОНТРАКТА № __________</w:t>
      </w:r>
    </w:p>
    <w:p w:rsidR="0071449F" w:rsidRPr="00C14153" w:rsidRDefault="0071449F" w:rsidP="0071449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 xml:space="preserve">о прохождении государственной гражданской службы Российской Федерации </w:t>
      </w:r>
    </w:p>
    <w:p w:rsidR="0071449F" w:rsidRPr="00C14153" w:rsidRDefault="0071449F" w:rsidP="0071449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C14153">
        <w:rPr>
          <w:rFonts w:ascii="Times New Roman" w:hAnsi="Times New Roman" w:cs="Times New Roman"/>
          <w:sz w:val="28"/>
          <w:szCs w:val="28"/>
        </w:rPr>
        <w:t>замещении</w:t>
      </w:r>
      <w:proofErr w:type="gramEnd"/>
      <w:r w:rsidRPr="00C14153">
        <w:rPr>
          <w:rFonts w:ascii="Times New Roman" w:hAnsi="Times New Roman" w:cs="Times New Roman"/>
          <w:sz w:val="28"/>
          <w:szCs w:val="28"/>
        </w:rPr>
        <w:t xml:space="preserve"> должности государственной гражданской службы Российской Федерации в Межрайонной ИФНС России № 10 по Ставропольскому краю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268"/>
        <w:gridCol w:w="4077"/>
        <w:gridCol w:w="3969"/>
        <w:gridCol w:w="2330"/>
      </w:tblGrid>
      <w:tr w:rsidR="0071449F" w:rsidRPr="00C14153" w:rsidTr="00B14FE4">
        <w:tc>
          <w:tcPr>
            <w:tcW w:w="2268" w:type="dxa"/>
          </w:tcPr>
          <w:p w:rsidR="0071449F" w:rsidRPr="00C14153" w:rsidRDefault="0071449F" w:rsidP="00B14FE4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7" w:type="dxa"/>
          </w:tcPr>
          <w:p w:rsidR="0071449F" w:rsidRPr="00C14153" w:rsidRDefault="0071449F" w:rsidP="00B14FE4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71449F" w:rsidRPr="00C14153" w:rsidRDefault="0071449F" w:rsidP="00B14FE4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«____»___________20___</w:t>
            </w:r>
          </w:p>
        </w:tc>
        <w:tc>
          <w:tcPr>
            <w:tcW w:w="2330" w:type="dxa"/>
          </w:tcPr>
          <w:p w:rsidR="0071449F" w:rsidRPr="00C14153" w:rsidRDefault="0071449F" w:rsidP="00B14FE4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1449F" w:rsidRPr="00C14153" w:rsidRDefault="0071449F" w:rsidP="0071449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1449F" w:rsidRPr="00C14153" w:rsidRDefault="0071449F" w:rsidP="0071449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4153">
        <w:rPr>
          <w:rFonts w:ascii="Times New Roman" w:hAnsi="Times New Roman" w:cs="Times New Roman"/>
          <w:sz w:val="28"/>
          <w:szCs w:val="28"/>
        </w:rPr>
        <w:t xml:space="preserve">Представитель нанимателя в лице </w:t>
      </w:r>
      <w:r w:rsidRPr="00C14153">
        <w:rPr>
          <w:rFonts w:ascii="Times New Roman" w:hAnsi="Times New Roman" w:cs="Times New Roman"/>
          <w:bCs/>
          <w:sz w:val="28"/>
          <w:szCs w:val="28"/>
        </w:rPr>
        <w:t xml:space="preserve">руководителя  Межрайонной ИФНС России № 10 по Ставропольскому краю С.П. Сурковой, </w:t>
      </w:r>
      <w:r w:rsidRPr="00C14153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Pr="00C14153">
        <w:rPr>
          <w:rFonts w:ascii="Times New Roman" w:hAnsi="Times New Roman" w:cs="Times New Roman"/>
          <w:bCs/>
          <w:sz w:val="28"/>
          <w:szCs w:val="28"/>
        </w:rPr>
        <w:t xml:space="preserve">Положения, </w:t>
      </w:r>
      <w:r w:rsidRPr="00C14153">
        <w:rPr>
          <w:rFonts w:ascii="Times New Roman" w:hAnsi="Times New Roman" w:cs="Times New Roman"/>
          <w:sz w:val="28"/>
          <w:szCs w:val="28"/>
        </w:rPr>
        <w:t xml:space="preserve">с одной стороны, и гражданин Российской Федерации (государственный гражданский служащий Российской Федерации) </w:t>
      </w:r>
      <w:r w:rsidRPr="00C14153">
        <w:rPr>
          <w:rFonts w:ascii="Times New Roman" w:hAnsi="Times New Roman" w:cs="Times New Roman"/>
          <w:bCs/>
          <w:sz w:val="28"/>
          <w:szCs w:val="28"/>
        </w:rPr>
        <w:t xml:space="preserve">___________________________, </w:t>
      </w:r>
      <w:r w:rsidRPr="00C14153">
        <w:rPr>
          <w:rFonts w:ascii="Times New Roman" w:hAnsi="Times New Roman" w:cs="Times New Roman"/>
          <w:sz w:val="28"/>
          <w:szCs w:val="28"/>
        </w:rPr>
        <w:t xml:space="preserve">именуемый в дальнейшем Гражданский служащий, с другой стороны, заключили на основании </w:t>
      </w:r>
      <w:r w:rsidRPr="00C14153">
        <w:rPr>
          <w:rFonts w:ascii="Times New Roman" w:hAnsi="Times New Roman" w:cs="Times New Roman"/>
          <w:bCs/>
          <w:sz w:val="28"/>
          <w:szCs w:val="28"/>
        </w:rPr>
        <w:t xml:space="preserve">приказа Межрайонной ИФНС России № 10 по Ставропольскому краю о назначении на должность от _______________ № _____________ </w:t>
      </w:r>
      <w:r w:rsidRPr="00C14153">
        <w:rPr>
          <w:rFonts w:ascii="Times New Roman" w:hAnsi="Times New Roman" w:cs="Times New Roman"/>
          <w:sz w:val="28"/>
          <w:szCs w:val="28"/>
        </w:rPr>
        <w:t>настоящий служебный контракт о нижеследующем.</w:t>
      </w:r>
      <w:proofErr w:type="gramEnd"/>
    </w:p>
    <w:p w:rsidR="0071449F" w:rsidRPr="00C14153" w:rsidRDefault="0071449F" w:rsidP="0071449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1449F" w:rsidRPr="00C14153" w:rsidRDefault="0071449F" w:rsidP="0071449F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1449F" w:rsidRPr="00C14153" w:rsidRDefault="0071449F" w:rsidP="0071449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14153">
        <w:rPr>
          <w:rFonts w:ascii="Times New Roman" w:hAnsi="Times New Roman" w:cs="Times New Roman"/>
          <w:sz w:val="28"/>
          <w:szCs w:val="28"/>
        </w:rPr>
        <w:t>По настоящему служебному контракту Гражданский служащий берет на себя обязательства, связанные с прохождением государственной гражданской службы Российской Федерации, а Представитель нанимателя обязуется обеспечить Гражданскому служащему прохождение государственной гражданской службы Российской Федерации в соответствии с законодательством Российской Федерации о государственной гражданской службе Российской Федерации.</w:t>
      </w:r>
      <w:proofErr w:type="gramEnd"/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 xml:space="preserve">2. Гражданский служащий обязуется исполнять должностные обязанности по должности </w:t>
      </w:r>
      <w:r w:rsidRPr="00C14153">
        <w:rPr>
          <w:rFonts w:ascii="Times New Roman" w:hAnsi="Times New Roman" w:cs="Times New Roman"/>
          <w:bCs/>
          <w:sz w:val="28"/>
          <w:szCs w:val="28"/>
        </w:rPr>
        <w:t>_____________________________ отдела __________________________ Межрайонной ИФНС России № 10 по Ставропольскому краю</w:t>
      </w:r>
      <w:r w:rsidRPr="00C14153">
        <w:rPr>
          <w:rFonts w:ascii="Times New Roman" w:hAnsi="Times New Roman" w:cs="Times New Roman"/>
          <w:sz w:val="28"/>
          <w:szCs w:val="28"/>
        </w:rPr>
        <w:t xml:space="preserve">, учрежденной в целях обеспечения исполнения полномочий </w:t>
      </w:r>
      <w:r w:rsidRPr="00C14153">
        <w:rPr>
          <w:rFonts w:ascii="Times New Roman" w:hAnsi="Times New Roman" w:cs="Times New Roman"/>
          <w:bCs/>
          <w:sz w:val="28"/>
          <w:szCs w:val="28"/>
        </w:rPr>
        <w:t>Межрайонной ИФНС России № 10 по Ставропольскому краю</w:t>
      </w:r>
      <w:r w:rsidRPr="00C14153">
        <w:rPr>
          <w:rFonts w:ascii="Times New Roman" w:hAnsi="Times New Roman" w:cs="Times New Roman"/>
          <w:sz w:val="28"/>
          <w:szCs w:val="28"/>
        </w:rPr>
        <w:t xml:space="preserve"> или</w:t>
      </w:r>
    </w:p>
    <w:p w:rsidR="0071449F" w:rsidRPr="00C14153" w:rsidRDefault="0071449F" w:rsidP="0071449F">
      <w:pPr>
        <w:pStyle w:val="a6"/>
        <w:jc w:val="both"/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14153">
        <w:rPr>
          <w:rFonts w:ascii="Times New Roman" w:hAnsi="Times New Roman" w:cs="Times New Roman"/>
          <w:bCs/>
          <w:sz w:val="24"/>
          <w:szCs w:val="24"/>
          <w:u w:val="single"/>
        </w:rPr>
        <w:t xml:space="preserve">_____________________________________________________________________________________ 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153">
        <w:rPr>
          <w:rFonts w:ascii="Times New Roman" w:hAnsi="Times New Roman" w:cs="Times New Roman"/>
          <w:sz w:val="24"/>
          <w:szCs w:val="24"/>
        </w:rPr>
        <w:t>(для советников (помощников) руководителей территориальных органов ФНС России)</w:t>
      </w:r>
    </w:p>
    <w:p w:rsidR="0071449F" w:rsidRPr="00C14153" w:rsidRDefault="0071449F" w:rsidP="007144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4153">
        <w:rPr>
          <w:rFonts w:ascii="Times New Roman" w:hAnsi="Times New Roman" w:cs="Times New Roman"/>
          <w:sz w:val="28"/>
          <w:szCs w:val="28"/>
        </w:rPr>
        <w:t xml:space="preserve">в соответствии с прилагаемым к настоящему служебному контракту должностным регламентом государственного гражданского служащего и соблюдать служебный распорядок  </w:t>
      </w:r>
      <w:r w:rsidRPr="00C14153">
        <w:rPr>
          <w:rFonts w:ascii="Times New Roman" w:hAnsi="Times New Roman" w:cs="Times New Roman"/>
          <w:bCs/>
          <w:sz w:val="28"/>
          <w:szCs w:val="28"/>
        </w:rPr>
        <w:t>Межрайонной ИФНС России № 10 по Ставропольскому краю</w:t>
      </w:r>
      <w:r w:rsidRPr="00C141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4153">
        <w:rPr>
          <w:rFonts w:ascii="Times New Roman" w:hAnsi="Times New Roman" w:cs="Times New Roman"/>
          <w:sz w:val="28"/>
          <w:szCs w:val="28"/>
        </w:rPr>
        <w:t>Представитель нанимателя обязуется обеспечить Гражданскому служащему замещение должности государственной гражданской службы Российской Федерации в соответствии с законодательством Российской Федерации о государственной гражданской службе Российской Федерации, своевременно и в полном объеме выплачивать Гражданскому служащему денежное содержание и предоставить ему государственные социальные гарантии в соответствии с законодательством Российской Федерации о государственной гражданской службе Российской Федерации и настоящим служебным контрактом.</w:t>
      </w:r>
      <w:proofErr w:type="gramEnd"/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4153">
        <w:rPr>
          <w:rFonts w:ascii="Times New Roman" w:hAnsi="Times New Roman" w:cs="Times New Roman"/>
          <w:sz w:val="28"/>
          <w:szCs w:val="28"/>
        </w:rPr>
        <w:t xml:space="preserve">3. В Реестре должностей федеральной государственной гражданской службы должность, замещаемая Гражданским служащим, отнесена к </w:t>
      </w:r>
      <w:r w:rsidRPr="00C14153">
        <w:rPr>
          <w:rFonts w:ascii="Times New Roman" w:hAnsi="Times New Roman" w:cs="Times New Roman"/>
          <w:bCs/>
          <w:sz w:val="28"/>
          <w:szCs w:val="28"/>
        </w:rPr>
        <w:t xml:space="preserve">________ </w:t>
      </w:r>
      <w:r w:rsidRPr="00C14153">
        <w:rPr>
          <w:rFonts w:ascii="Times New Roman" w:hAnsi="Times New Roman" w:cs="Times New Roman"/>
          <w:sz w:val="28"/>
          <w:szCs w:val="28"/>
        </w:rPr>
        <w:t xml:space="preserve">группе должностей государственной гражданской службы Российской Федерации категории </w:t>
      </w:r>
      <w:r w:rsidRPr="00C14153">
        <w:rPr>
          <w:rFonts w:ascii="Times New Roman" w:hAnsi="Times New Roman" w:cs="Times New Roman"/>
          <w:bCs/>
          <w:sz w:val="28"/>
          <w:szCs w:val="28"/>
        </w:rPr>
        <w:t>____________________.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4153">
        <w:rPr>
          <w:rFonts w:ascii="Times New Roman" w:hAnsi="Times New Roman" w:cs="Times New Roman"/>
          <w:sz w:val="28"/>
          <w:szCs w:val="28"/>
        </w:rPr>
        <w:t xml:space="preserve">4. Дата начала исполнения должностных обязанностей </w:t>
      </w:r>
      <w:r w:rsidRPr="00C14153">
        <w:rPr>
          <w:rFonts w:ascii="Times New Roman" w:hAnsi="Times New Roman" w:cs="Times New Roman"/>
          <w:bCs/>
          <w:sz w:val="28"/>
          <w:szCs w:val="28"/>
        </w:rPr>
        <w:t>_________________.</w:t>
      </w:r>
    </w:p>
    <w:p w:rsidR="0071449F" w:rsidRPr="00C14153" w:rsidRDefault="0071449F" w:rsidP="0071449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1449F" w:rsidRPr="00C14153" w:rsidRDefault="0071449F" w:rsidP="0071449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lastRenderedPageBreak/>
        <w:t>II. Права и обязанности Гражданского служащего</w:t>
      </w:r>
    </w:p>
    <w:p w:rsidR="0071449F" w:rsidRPr="00C14153" w:rsidRDefault="0071449F" w:rsidP="0071449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14153">
        <w:rPr>
          <w:rFonts w:ascii="Times New Roman" w:hAnsi="Times New Roman" w:cs="Times New Roman"/>
          <w:sz w:val="28"/>
          <w:szCs w:val="28"/>
        </w:rPr>
        <w:t xml:space="preserve">Гражданский служащий имеет права, предусмотренные статьей 14 и другими положениями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C14153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C14153">
        <w:rPr>
          <w:rFonts w:ascii="Times New Roman" w:hAnsi="Times New Roman" w:cs="Times New Roman"/>
          <w:sz w:val="28"/>
          <w:szCs w:val="28"/>
        </w:rPr>
        <w:t>. № 79-ФЗ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собственной инициативе, предупредив об этом Представителя нанимателя</w:t>
      </w:r>
      <w:proofErr w:type="gramEnd"/>
      <w:r w:rsidRPr="00C14153">
        <w:rPr>
          <w:rFonts w:ascii="Times New Roman" w:hAnsi="Times New Roman" w:cs="Times New Roman"/>
          <w:sz w:val="28"/>
          <w:szCs w:val="28"/>
        </w:rPr>
        <w:t xml:space="preserve"> в письменной форме за две недели.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C14153">
        <w:rPr>
          <w:rFonts w:ascii="Times New Roman" w:hAnsi="Times New Roman" w:cs="Times New Roman"/>
          <w:sz w:val="28"/>
          <w:szCs w:val="28"/>
        </w:rPr>
        <w:t>Гражданский служащий обязан исполнять обязанности государственного гражданского служащего Российской Федерации, предусмотренные статьей 15 Федерального закона, в том числе соблюдать ограничения, выполнять обязательства и требования к служебному поведению, не нарушать запреты, которые установлены Федеральным законом и другими федеральными законами, соблюдать положения Кодекса этики и служебного поведения государственных гражданских служащих Федеральной налоговой службы и нести ответственность за их нарушение.</w:t>
      </w:r>
      <w:proofErr w:type="gramEnd"/>
    </w:p>
    <w:p w:rsidR="0071449F" w:rsidRPr="00C14153" w:rsidRDefault="0071449F" w:rsidP="0071449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1449F" w:rsidRPr="00C14153" w:rsidRDefault="0071449F" w:rsidP="0071449F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III. Права и обязанности Представителя нанимателя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7. Представитель нанимателя имеет право:</w:t>
      </w:r>
    </w:p>
    <w:p w:rsidR="0071449F" w:rsidRPr="00C14153" w:rsidRDefault="0071449F" w:rsidP="0071449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 xml:space="preserve">а) требовать от Гражданского служащего исполнения должностных обязанностей, возложенных на него настоящим служебным контрактом, должностным регламентом государственного гражданского служащего </w:t>
      </w:r>
      <w:r w:rsidRPr="00C14153">
        <w:rPr>
          <w:rFonts w:ascii="Times New Roman" w:hAnsi="Times New Roman" w:cs="Times New Roman"/>
          <w:bCs/>
          <w:sz w:val="28"/>
          <w:szCs w:val="28"/>
        </w:rPr>
        <w:t>Управления Федеральной налоговой службы по Ставропольскому краю</w:t>
      </w:r>
      <w:r w:rsidRPr="00C14153">
        <w:rPr>
          <w:rFonts w:ascii="Times New Roman" w:hAnsi="Times New Roman" w:cs="Times New Roman"/>
          <w:sz w:val="28"/>
          <w:szCs w:val="28"/>
        </w:rPr>
        <w:t xml:space="preserve">, а также соблюдения служебного распорядка </w:t>
      </w:r>
      <w:r w:rsidRPr="00C14153">
        <w:rPr>
          <w:rFonts w:ascii="Times New Roman" w:hAnsi="Times New Roman" w:cs="Times New Roman"/>
          <w:bCs/>
          <w:sz w:val="28"/>
          <w:szCs w:val="28"/>
        </w:rPr>
        <w:t>Межрайонной ИФНС России № 10 по Ставропольскому краю;</w:t>
      </w:r>
    </w:p>
    <w:p w:rsidR="0071449F" w:rsidRPr="00C14153" w:rsidRDefault="0071449F" w:rsidP="0071449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б) поощрять Гражданского служащего за безупречное и эффективное исполнение должностных обязанностей;</w:t>
      </w:r>
    </w:p>
    <w:p w:rsidR="0071449F" w:rsidRPr="00C14153" w:rsidRDefault="0071449F" w:rsidP="0071449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в) привлекать Гражданского служащего к дисциплинарной ответственности в случае совершения им дисциплинарного проступка;</w:t>
      </w:r>
    </w:p>
    <w:p w:rsidR="0071449F" w:rsidRPr="00C14153" w:rsidRDefault="0071449F" w:rsidP="0071449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 xml:space="preserve">г) расторгать в одностороннем порядке служебный контракт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 в случае прекращения допуска к государственной тайне по условиям, предусмотренным статьями 22, 23 Закона Российской Федерации от 21 июля </w:t>
      </w:r>
      <w:smartTag w:uri="urn:schemas-microsoft-com:office:smarttags" w:element="metricconverter">
        <w:smartTagPr>
          <w:attr w:name="ProductID" w:val="1993 г"/>
        </w:smartTagPr>
        <w:r w:rsidRPr="00C14153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C14153">
        <w:rPr>
          <w:rFonts w:ascii="Times New Roman" w:hAnsi="Times New Roman" w:cs="Times New Roman"/>
          <w:sz w:val="28"/>
          <w:szCs w:val="28"/>
        </w:rPr>
        <w:t>. № 5485-1 «О государственной тайне»;</w:t>
      </w:r>
    </w:p>
    <w:p w:rsidR="0071449F" w:rsidRPr="00C14153" w:rsidRDefault="0071449F" w:rsidP="0071449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д) реализовывать иные права, предусмотренные Федеральным законом, другими федеральными законами и иными нормативными правовыми актами о государственной гражданской службе Российской Федерации.</w:t>
      </w:r>
    </w:p>
    <w:p w:rsidR="0071449F" w:rsidRPr="00C14153" w:rsidRDefault="0071449F" w:rsidP="0071449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8. Представитель нанимателя обязан:</w:t>
      </w:r>
    </w:p>
    <w:p w:rsidR="0071449F" w:rsidRPr="00C14153" w:rsidRDefault="0071449F" w:rsidP="0071449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а) обеспечить Гражданскому служащему организационно-технические условия, необходимые для исполнения должностных обязанностей;</w:t>
      </w:r>
    </w:p>
    <w:p w:rsidR="0071449F" w:rsidRPr="00C14153" w:rsidRDefault="0071449F" w:rsidP="0071449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б) обеспечить предоставление Гражданскому служащему государственных гарантий, установленных Федеральным законом, иными нормативными правовыми актами и настоящим служебным контрактом;</w:t>
      </w:r>
    </w:p>
    <w:p w:rsidR="0071449F" w:rsidRPr="00C14153" w:rsidRDefault="0071449F" w:rsidP="0071449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lastRenderedPageBreak/>
        <w:t>в) соблюдать законодательство Российской Федерации о государственной гражданской службе Российской Федерации, положения нормативных актов Федеральной налоговой службы и условия настоящего служебного контракта;</w:t>
      </w:r>
    </w:p>
    <w:p w:rsidR="0071449F" w:rsidRPr="00C14153" w:rsidRDefault="0071449F" w:rsidP="0071449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г) исполнять иные обязанности, предусмотренные Федеральным законом и иными нормативными правовыми актами о государственной гражданской службе Российской Федерации.</w:t>
      </w:r>
    </w:p>
    <w:p w:rsidR="0071449F" w:rsidRPr="00C14153" w:rsidRDefault="0071449F" w:rsidP="0071449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1449F" w:rsidRPr="00C14153" w:rsidRDefault="0071449F" w:rsidP="0071449F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IV. Оплата труда</w:t>
      </w:r>
      <w:r w:rsidRPr="00C14153">
        <w:rPr>
          <w:rStyle w:val="a7"/>
          <w:rFonts w:ascii="Times New Roman" w:hAnsi="Times New Roman" w:cs="Times New Roman"/>
          <w:sz w:val="28"/>
          <w:szCs w:val="28"/>
        </w:rPr>
        <w:footnoteReference w:customMarkFollows="1" w:id="1"/>
        <w:t>*</w:t>
      </w:r>
    </w:p>
    <w:p w:rsidR="0071449F" w:rsidRPr="00C14153" w:rsidRDefault="0071449F" w:rsidP="0071449F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 xml:space="preserve">9. Гражданскому служащему устанавливается денежное содержание, которое состоит </w:t>
      </w:r>
      <w:proofErr w:type="gramStart"/>
      <w:r w:rsidRPr="00C1415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14153">
        <w:rPr>
          <w:rFonts w:ascii="Times New Roman" w:hAnsi="Times New Roman" w:cs="Times New Roman"/>
          <w:sz w:val="28"/>
          <w:szCs w:val="28"/>
        </w:rPr>
        <w:t>: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14153">
        <w:rPr>
          <w:rFonts w:ascii="Times New Roman" w:hAnsi="Times New Roman" w:cs="Times New Roman"/>
          <w:sz w:val="28"/>
          <w:szCs w:val="24"/>
        </w:rPr>
        <w:t>а) месячного оклада в соответствии с замещаемой должностью государственной гражданской службы Российской Федерации (должностного оклада) в размере ______ рублей  в месяц;</w:t>
      </w:r>
    </w:p>
    <w:p w:rsidR="0071449F" w:rsidRPr="00C14153" w:rsidRDefault="0071449F" w:rsidP="0071449F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14153">
        <w:rPr>
          <w:rFonts w:ascii="Times New Roman" w:hAnsi="Times New Roman" w:cs="Times New Roman"/>
          <w:sz w:val="28"/>
          <w:szCs w:val="24"/>
        </w:rPr>
        <w:t>б) месячного оклада в соответствии с присвоенным классным чином гражданской службы (оклада за классный чин) в размере _________ рублей  в месяц;</w:t>
      </w:r>
    </w:p>
    <w:p w:rsidR="0071449F" w:rsidRPr="00C14153" w:rsidRDefault="0071449F" w:rsidP="0071449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14153">
        <w:rPr>
          <w:rFonts w:ascii="Times New Roman" w:hAnsi="Times New Roman" w:cs="Times New Roman"/>
          <w:sz w:val="28"/>
          <w:szCs w:val="24"/>
        </w:rPr>
        <w:t>в) ежемесячной надбавки к должностному окладу за выслугу лет на государственной гражданской службе Российской Федерации в размере _______ процентов этого оклада;</w:t>
      </w:r>
    </w:p>
    <w:p w:rsidR="0071449F" w:rsidRPr="00C14153" w:rsidRDefault="0071449F" w:rsidP="0071449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14153">
        <w:rPr>
          <w:rFonts w:ascii="Times New Roman" w:hAnsi="Times New Roman" w:cs="Times New Roman"/>
          <w:sz w:val="28"/>
          <w:szCs w:val="24"/>
        </w:rPr>
        <w:t>г) ежемесячной надбавки к должностному окладу за особые условия гражданской службы Российской Федерации в размере _______ процентов этого оклада;</w:t>
      </w:r>
    </w:p>
    <w:p w:rsidR="0071449F" w:rsidRPr="00C14153" w:rsidRDefault="0071449F" w:rsidP="0071449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14153">
        <w:rPr>
          <w:rFonts w:ascii="Times New Roman" w:hAnsi="Times New Roman" w:cs="Times New Roman"/>
          <w:sz w:val="28"/>
          <w:szCs w:val="24"/>
        </w:rPr>
        <w:t>д) ежемесячного денежного поощрения в размере _______ рублей  в месяц;</w:t>
      </w:r>
    </w:p>
    <w:p w:rsidR="0071449F" w:rsidRPr="00C14153" w:rsidRDefault="0071449F" w:rsidP="0071449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14153">
        <w:rPr>
          <w:rFonts w:ascii="Times New Roman" w:hAnsi="Times New Roman" w:cs="Times New Roman"/>
          <w:sz w:val="28"/>
          <w:szCs w:val="24"/>
        </w:rPr>
        <w:t>е) премии за выполнение особо важных и сложных заданий в соответствии с положением, утвержденным Представителем нанимателя;</w:t>
      </w:r>
    </w:p>
    <w:p w:rsidR="0071449F" w:rsidRPr="00C14153" w:rsidRDefault="0071449F" w:rsidP="0071449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14153">
        <w:rPr>
          <w:rFonts w:ascii="Times New Roman" w:hAnsi="Times New Roman" w:cs="Times New Roman"/>
          <w:sz w:val="28"/>
          <w:szCs w:val="24"/>
        </w:rPr>
        <w:t>ж) единовременной выплаты при предоставлении ежегодного оплачиваемого отпуска и материальной помощи.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10. Гражданскому служащему производятся другие выплаты, предусмотренные соответствующими федеральными законами и иными нормативными правовыми актами Российской Федерации.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11. В случаях, установленных законодательством Российской Федерации, к денежному содержанию гражданского служащего устанавливается районный коэффициент.</w:t>
      </w:r>
    </w:p>
    <w:p w:rsidR="0071449F" w:rsidRPr="00C14153" w:rsidRDefault="0071449F" w:rsidP="0071449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1449F" w:rsidRPr="00C14153" w:rsidRDefault="0071449F" w:rsidP="0071449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V. Служебное время и время отдыха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4153">
        <w:rPr>
          <w:rFonts w:ascii="Times New Roman" w:hAnsi="Times New Roman" w:cs="Times New Roman"/>
          <w:sz w:val="28"/>
          <w:szCs w:val="28"/>
        </w:rPr>
        <w:t xml:space="preserve">12. Гражданскому служащему устанавливается </w:t>
      </w:r>
      <w:r w:rsidRPr="00C14153">
        <w:rPr>
          <w:rFonts w:ascii="Times New Roman" w:hAnsi="Times New Roman" w:cs="Times New Roman"/>
          <w:bCs/>
          <w:sz w:val="28"/>
          <w:szCs w:val="28"/>
        </w:rPr>
        <w:t>ненормированный служебный день.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13. Гражданскому служащему предоставляются:</w:t>
      </w:r>
    </w:p>
    <w:p w:rsidR="0071449F" w:rsidRPr="00C14153" w:rsidRDefault="0071449F" w:rsidP="0071449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lastRenderedPageBreak/>
        <w:t xml:space="preserve">а) ежегодный основной оплачиваемый отпуск продолжительностью </w:t>
      </w:r>
      <w:r w:rsidRPr="00C14153">
        <w:rPr>
          <w:rFonts w:ascii="Times New Roman" w:hAnsi="Times New Roman" w:cs="Times New Roman"/>
          <w:bCs/>
          <w:sz w:val="28"/>
          <w:szCs w:val="28"/>
        </w:rPr>
        <w:t xml:space="preserve">30 </w:t>
      </w:r>
      <w:r w:rsidRPr="00C14153">
        <w:rPr>
          <w:rFonts w:ascii="Times New Roman" w:hAnsi="Times New Roman" w:cs="Times New Roman"/>
          <w:sz w:val="28"/>
          <w:szCs w:val="28"/>
        </w:rPr>
        <w:t>календарных дней;</w:t>
      </w:r>
    </w:p>
    <w:p w:rsidR="0071449F" w:rsidRPr="00C14153" w:rsidRDefault="0071449F" w:rsidP="0071449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б) ежегодный дополнительный оплачиваемый отпуск за выслугу лет в соответствии с законодательством Российской Федерации о государственной гражданской службе Российской Федерации, на дату заключения служебного контракта _______ календарный день;</w:t>
      </w:r>
    </w:p>
    <w:p w:rsidR="0071449F" w:rsidRPr="00C14153" w:rsidRDefault="0071449F" w:rsidP="0071449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 xml:space="preserve">в) ежегодный дополнительный оплачиваемый отпуск за ненормированный служебный день продолжительностью 3 </w:t>
      </w:r>
      <w:proofErr w:type="gramStart"/>
      <w:r w:rsidRPr="00C14153"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 w:rsidRPr="00C14153"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71449F" w:rsidRPr="00C14153" w:rsidRDefault="0071449F" w:rsidP="0071449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1449F" w:rsidRPr="00C14153" w:rsidRDefault="0071449F" w:rsidP="0071449F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VI. Срок действия служебного контракта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4153">
        <w:rPr>
          <w:rFonts w:ascii="Times New Roman" w:hAnsi="Times New Roman" w:cs="Times New Roman"/>
          <w:sz w:val="28"/>
          <w:szCs w:val="28"/>
        </w:rPr>
        <w:t xml:space="preserve">14. </w:t>
      </w:r>
      <w:r w:rsidRPr="00C14153">
        <w:rPr>
          <w:rFonts w:ascii="Times New Roman" w:hAnsi="Times New Roman" w:cs="Times New Roman"/>
          <w:bCs/>
          <w:sz w:val="28"/>
          <w:szCs w:val="28"/>
        </w:rPr>
        <w:t>Служебный контракт заключается на неопределенный срок.</w:t>
      </w:r>
    </w:p>
    <w:p w:rsidR="0071449F" w:rsidRPr="00C14153" w:rsidRDefault="0071449F" w:rsidP="0071449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1449F" w:rsidRPr="00C14153" w:rsidRDefault="0071449F" w:rsidP="0071449F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 xml:space="preserve">VII. Условия профессиональной служебной деятельности, </w:t>
      </w:r>
    </w:p>
    <w:p w:rsidR="0071449F" w:rsidRPr="00C14153" w:rsidRDefault="0071449F" w:rsidP="0071449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 xml:space="preserve">государственные гарантии, компенсации и льготы в связи </w:t>
      </w:r>
      <w:proofErr w:type="gramStart"/>
      <w:r w:rsidRPr="00C141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14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49F" w:rsidRPr="00C14153" w:rsidRDefault="0071449F" w:rsidP="0071449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деятельностью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15. Гражданскому служащему обеспечиваются надлежащие организационно-технические условия, необходимые для исполнения должностных обязанностей.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16. Гражданскому служащему предоставляются основные государственные гарантии, указанные в статье 52 Федерального закона, а при определенных условиях, предусмотренных законодательством Российской Федерации, дополнительные государственные гарантии, указанные в статье 53 Федерального закона.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17. Гражданскому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 в тяжелых, вредных и (или) опасных условиях.</w:t>
      </w:r>
    </w:p>
    <w:p w:rsidR="0071449F" w:rsidRPr="00C14153" w:rsidRDefault="0071449F" w:rsidP="0071449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1449F" w:rsidRPr="00C14153" w:rsidRDefault="0071449F" w:rsidP="0071449F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VIII. Иные условия служебного контракта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 xml:space="preserve">18. </w:t>
      </w:r>
      <w:r w:rsidRPr="00C14153">
        <w:rPr>
          <w:rFonts w:ascii="Times New Roman" w:hAnsi="Times New Roman" w:cs="Times New Roman"/>
          <w:bCs/>
          <w:sz w:val="28"/>
          <w:szCs w:val="28"/>
        </w:rPr>
        <w:t xml:space="preserve">Настоящий служебный контракт заключается с испытательным сроком 6 месяцев в целях </w:t>
      </w:r>
      <w:proofErr w:type="gramStart"/>
      <w:r w:rsidRPr="00C14153">
        <w:rPr>
          <w:rFonts w:ascii="Times New Roman" w:hAnsi="Times New Roman" w:cs="Times New Roman"/>
          <w:bCs/>
          <w:sz w:val="28"/>
          <w:szCs w:val="28"/>
        </w:rPr>
        <w:t>проверки его соответствия замещаемой должности государственной гражданской службы Российской Федерации</w:t>
      </w:r>
      <w:proofErr w:type="gramEnd"/>
      <w:r w:rsidRPr="00C14153">
        <w:rPr>
          <w:rFonts w:ascii="Times New Roman" w:hAnsi="Times New Roman" w:cs="Times New Roman"/>
          <w:bCs/>
          <w:sz w:val="28"/>
          <w:szCs w:val="28"/>
        </w:rPr>
        <w:t>.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19. Гражданский служащий подлежит обязательному страхованию, предусмотренному законодательством Российской Федерации.</w:t>
      </w:r>
    </w:p>
    <w:p w:rsidR="0071449F" w:rsidRPr="00C14153" w:rsidRDefault="0071449F" w:rsidP="0071449F">
      <w:pPr>
        <w:pStyle w:val="a6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4153">
        <w:rPr>
          <w:rFonts w:ascii="Times New Roman" w:hAnsi="Times New Roman" w:cs="Times New Roman"/>
          <w:sz w:val="28"/>
          <w:szCs w:val="28"/>
        </w:rPr>
        <w:t>20. Иные условия служебного контракта:</w:t>
      </w:r>
      <w:r w:rsidRPr="00C14153">
        <w:rPr>
          <w:rFonts w:ascii="Times New Roman" w:hAnsi="Times New Roman" w:cs="Times New Roman"/>
          <w:bCs/>
          <w:sz w:val="28"/>
          <w:szCs w:val="28"/>
        </w:rPr>
        <w:t xml:space="preserve"> нет.</w:t>
      </w:r>
    </w:p>
    <w:p w:rsidR="0071449F" w:rsidRPr="00C14153" w:rsidRDefault="0071449F" w:rsidP="0071449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1449F" w:rsidRPr="00C14153" w:rsidRDefault="0071449F" w:rsidP="0071449F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IX. Ответственность сторон служебного контракта.</w:t>
      </w:r>
    </w:p>
    <w:p w:rsidR="0071449F" w:rsidRPr="00C14153" w:rsidRDefault="0071449F" w:rsidP="0071449F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Изменение и дополнение служебного контракта.</w:t>
      </w:r>
    </w:p>
    <w:p w:rsidR="0071449F" w:rsidRPr="00C14153" w:rsidRDefault="0071449F" w:rsidP="0071449F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Прекращение служебного контракта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21. Представитель нанимателя и Гражданский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 xml:space="preserve">22. Запрещается требовать от Гражданского служащего исполнения должностных обязанностей, не установленных настоящим служебным контрактом и должностным регламентом государственного гражданского служащего </w:t>
      </w:r>
      <w:r w:rsidRPr="00C14153">
        <w:rPr>
          <w:rFonts w:ascii="Times New Roman" w:hAnsi="Times New Roman" w:cs="Times New Roman"/>
          <w:bCs/>
          <w:sz w:val="28"/>
          <w:szCs w:val="28"/>
        </w:rPr>
        <w:t xml:space="preserve">Межрайонной ИФНС России № 10 по </w:t>
      </w:r>
      <w:r w:rsidRPr="00C14153">
        <w:rPr>
          <w:rFonts w:ascii="Times New Roman" w:hAnsi="Times New Roman" w:cs="Times New Roman"/>
          <w:sz w:val="28"/>
          <w:szCs w:val="28"/>
        </w:rPr>
        <w:t>Ставропольскому краю.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lastRenderedPageBreak/>
        <w:t>23. Изменения и дополнения могут быть внесены в настоящий служебный контракт по соглашению сторон в следующих случаях: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а) при изменении законодательства Российской Федерации;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б) по инициативе любой из сторон настоящего служебного контракта.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При изменении Представителем нанимателя существенных условий настоящего служебного контракта Гражданский служащий уведомляется об этом в письменной форме не позднее, чем за два месяца до их изменения.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24. Изменения и дополнения, вносимые в настоящий служебный контракт, оформляются в виде письменных дополнительных соглашений, которые являются неотъемлемой частью настоящего служебного контракта.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25. Настоящий служебный контракт может быть прекращен по основаниям, предусмотренным законодательством Российской Федерации о государственной гражданской службе Российской Федерации.</w:t>
      </w:r>
    </w:p>
    <w:p w:rsidR="0071449F" w:rsidRPr="00C14153" w:rsidRDefault="0071449F" w:rsidP="0071449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1449F" w:rsidRPr="00C14153" w:rsidRDefault="0071449F" w:rsidP="0071449F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X. Разрешение споров и разногласий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26. Споры и разногласия по настоящему служебному контракту разрешаются по соглашению сторон, а в случае если согласие не достигнуто - в порядке, предусмотренном законодательством Российской Федерации.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153">
        <w:rPr>
          <w:rFonts w:ascii="Times New Roman" w:hAnsi="Times New Roman" w:cs="Times New Roman"/>
          <w:sz w:val="28"/>
          <w:szCs w:val="28"/>
        </w:rPr>
        <w:t>Настоящий служебный контракт составлен в двух экземплярах. Один экземпляр хранится Представителем нанимателя в личном деле Гражданского служащего, второй - у Гражданского служащего. Оба экземпляра имеют одинаковую юридическую силу.</w:t>
      </w:r>
    </w:p>
    <w:p w:rsidR="0071449F" w:rsidRPr="00C14153" w:rsidRDefault="0071449F" w:rsidP="007144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54"/>
        <w:gridCol w:w="2455"/>
        <w:gridCol w:w="4909"/>
      </w:tblGrid>
      <w:tr w:rsidR="0071449F" w:rsidRPr="00C14153" w:rsidTr="00B14FE4">
        <w:tc>
          <w:tcPr>
            <w:tcW w:w="4909" w:type="dxa"/>
            <w:gridSpan w:val="2"/>
          </w:tcPr>
          <w:p w:rsidR="0071449F" w:rsidRPr="00C14153" w:rsidRDefault="0071449F" w:rsidP="00B14FE4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C14153">
              <w:rPr>
                <w:rFonts w:ascii="Times New Roman" w:hAnsi="Times New Roman" w:cs="Times New Roman"/>
                <w:sz w:val="28"/>
                <w:szCs w:val="28"/>
              </w:rPr>
              <w:t>Представитель нанимателя</w:t>
            </w:r>
          </w:p>
        </w:tc>
        <w:tc>
          <w:tcPr>
            <w:tcW w:w="4909" w:type="dxa"/>
          </w:tcPr>
          <w:p w:rsidR="0071449F" w:rsidRPr="00C14153" w:rsidRDefault="0071449F" w:rsidP="00B14FE4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C14153">
              <w:rPr>
                <w:rFonts w:ascii="Times New Roman" w:hAnsi="Times New Roman" w:cs="Times New Roman"/>
                <w:sz w:val="28"/>
                <w:szCs w:val="28"/>
              </w:rPr>
              <w:t>Гражданский служащий</w:t>
            </w:r>
          </w:p>
        </w:tc>
      </w:tr>
      <w:tr w:rsidR="0071449F" w:rsidRPr="00C14153" w:rsidTr="00B14FE4">
        <w:tc>
          <w:tcPr>
            <w:tcW w:w="4909" w:type="dxa"/>
            <w:gridSpan w:val="2"/>
          </w:tcPr>
          <w:p w:rsidR="0071449F" w:rsidRPr="00C14153" w:rsidRDefault="0071449F" w:rsidP="00B14FE4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C14153">
              <w:rPr>
                <w:rFonts w:ascii="Times New Roman" w:hAnsi="Times New Roman" w:cs="Times New Roman"/>
                <w:sz w:val="28"/>
                <w:szCs w:val="28"/>
              </w:rPr>
              <w:t>Начальник Межрайонной ИФНС России № 10 по Ставропольскому краю</w:t>
            </w:r>
          </w:p>
        </w:tc>
        <w:tc>
          <w:tcPr>
            <w:tcW w:w="4909" w:type="dxa"/>
          </w:tcPr>
          <w:p w:rsidR="0071449F" w:rsidRPr="00C14153" w:rsidRDefault="0071449F" w:rsidP="00B14FE4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C14153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  <w:tr w:rsidR="0071449F" w:rsidRPr="00C14153" w:rsidTr="00B14FE4">
        <w:tc>
          <w:tcPr>
            <w:tcW w:w="2454" w:type="dxa"/>
            <w:vAlign w:val="bottom"/>
          </w:tcPr>
          <w:p w:rsidR="0071449F" w:rsidRPr="00C14153" w:rsidRDefault="0071449F" w:rsidP="00B14FE4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C14153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</w:tc>
        <w:tc>
          <w:tcPr>
            <w:tcW w:w="2455" w:type="dxa"/>
          </w:tcPr>
          <w:p w:rsidR="0071449F" w:rsidRPr="00C14153" w:rsidRDefault="0071449F" w:rsidP="00B14FE4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C14153">
              <w:rPr>
                <w:rFonts w:ascii="Times New Roman" w:hAnsi="Times New Roman" w:cs="Times New Roman"/>
                <w:sz w:val="28"/>
                <w:szCs w:val="28"/>
              </w:rPr>
              <w:t>С.П. Суркова</w:t>
            </w:r>
          </w:p>
        </w:tc>
        <w:tc>
          <w:tcPr>
            <w:tcW w:w="4909" w:type="dxa"/>
            <w:vAlign w:val="bottom"/>
          </w:tcPr>
          <w:p w:rsidR="0071449F" w:rsidRPr="00C14153" w:rsidRDefault="0071449F" w:rsidP="00B14FE4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C14153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71449F" w:rsidRPr="00C14153" w:rsidTr="00B14FE4">
        <w:tc>
          <w:tcPr>
            <w:tcW w:w="2454" w:type="dxa"/>
          </w:tcPr>
          <w:p w:rsidR="0071449F" w:rsidRPr="00C14153" w:rsidRDefault="0071449F" w:rsidP="00B14FE4">
            <w:pPr>
              <w:pStyle w:val="a6"/>
              <w:keepNext/>
              <w:jc w:val="center"/>
              <w:rPr>
                <w:rFonts w:ascii="Times New Roman" w:hAnsi="Times New Roman" w:cs="Times New Roman"/>
              </w:rPr>
            </w:pPr>
            <w:r w:rsidRPr="00C1415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455" w:type="dxa"/>
          </w:tcPr>
          <w:p w:rsidR="0071449F" w:rsidRPr="00C14153" w:rsidRDefault="0071449F" w:rsidP="00B14FE4">
            <w:pPr>
              <w:pStyle w:val="a6"/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4909" w:type="dxa"/>
          </w:tcPr>
          <w:p w:rsidR="0071449F" w:rsidRPr="00C14153" w:rsidRDefault="0071449F" w:rsidP="00B14FE4">
            <w:pPr>
              <w:pStyle w:val="a6"/>
              <w:keepNext/>
              <w:rPr>
                <w:rFonts w:ascii="Times New Roman" w:hAnsi="Times New Roman" w:cs="Times New Roman"/>
              </w:rPr>
            </w:pPr>
            <w:r w:rsidRPr="00C14153">
              <w:rPr>
                <w:rFonts w:ascii="Times New Roman" w:hAnsi="Times New Roman" w:cs="Times New Roman"/>
              </w:rPr>
              <w:t xml:space="preserve">                     (подпись)</w:t>
            </w:r>
          </w:p>
        </w:tc>
      </w:tr>
      <w:tr w:rsidR="0071449F" w:rsidRPr="00C14153" w:rsidTr="00B14FE4">
        <w:tc>
          <w:tcPr>
            <w:tcW w:w="4909" w:type="dxa"/>
            <w:gridSpan w:val="2"/>
          </w:tcPr>
          <w:p w:rsidR="0071449F" w:rsidRPr="00C14153" w:rsidRDefault="0071449F" w:rsidP="00B14FE4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C1415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4909" w:type="dxa"/>
          </w:tcPr>
          <w:p w:rsidR="0071449F" w:rsidRPr="00C14153" w:rsidRDefault="0071449F" w:rsidP="00B14FE4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C14153">
              <w:rPr>
                <w:rFonts w:ascii="Times New Roman" w:hAnsi="Times New Roman" w:cs="Times New Roman"/>
                <w:sz w:val="28"/>
                <w:szCs w:val="28"/>
              </w:rPr>
              <w:t>«____»____________________  20__ г.</w:t>
            </w:r>
          </w:p>
        </w:tc>
      </w:tr>
      <w:tr w:rsidR="0071449F" w:rsidRPr="00C14153" w:rsidTr="00B14FE4">
        <w:tc>
          <w:tcPr>
            <w:tcW w:w="4909" w:type="dxa"/>
            <w:gridSpan w:val="2"/>
          </w:tcPr>
          <w:p w:rsidR="0071449F" w:rsidRPr="00C14153" w:rsidRDefault="0071449F" w:rsidP="00B14FE4">
            <w:pPr>
              <w:pStyle w:val="a6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C14153">
              <w:rPr>
                <w:rFonts w:ascii="Times New Roman" w:hAnsi="Times New Roman" w:cs="Times New Roman"/>
                <w:sz w:val="24"/>
                <w:szCs w:val="24"/>
              </w:rPr>
              <w:t>(место для печати)</w:t>
            </w:r>
          </w:p>
          <w:p w:rsidR="0071449F" w:rsidRPr="00C14153" w:rsidRDefault="0071449F" w:rsidP="00B14FE4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49F" w:rsidRPr="00C14153" w:rsidRDefault="0071449F" w:rsidP="00B14FE4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9" w:type="dxa"/>
          </w:tcPr>
          <w:p w:rsidR="0071449F" w:rsidRPr="00C14153" w:rsidRDefault="0071449F" w:rsidP="00B14FE4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49F" w:rsidRPr="00C14153" w:rsidRDefault="0071449F" w:rsidP="00B14FE4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C14153">
              <w:rPr>
                <w:rFonts w:ascii="Times New Roman" w:hAnsi="Times New Roman" w:cs="Times New Roman"/>
                <w:sz w:val="28"/>
                <w:szCs w:val="28"/>
              </w:rPr>
              <w:t>Паспорт: серия ______ № ___________</w:t>
            </w:r>
          </w:p>
          <w:p w:rsidR="0071449F" w:rsidRPr="00C14153" w:rsidRDefault="0071449F" w:rsidP="00B14FE4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C14153">
              <w:rPr>
                <w:rFonts w:ascii="Times New Roman" w:hAnsi="Times New Roman" w:cs="Times New Roman"/>
                <w:sz w:val="28"/>
                <w:szCs w:val="28"/>
              </w:rPr>
              <w:t>Выдан ___________________________</w:t>
            </w:r>
          </w:p>
        </w:tc>
      </w:tr>
      <w:tr w:rsidR="0071449F" w:rsidRPr="00C14153" w:rsidTr="00B14FE4">
        <w:trPr>
          <w:trHeight w:val="719"/>
        </w:trPr>
        <w:tc>
          <w:tcPr>
            <w:tcW w:w="4909" w:type="dxa"/>
            <w:gridSpan w:val="2"/>
          </w:tcPr>
          <w:p w:rsidR="0071449F" w:rsidRPr="00C14153" w:rsidRDefault="0071449F" w:rsidP="00B14FE4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C14153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  <w:p w:rsidR="0071449F" w:rsidRPr="00C14153" w:rsidRDefault="0071449F" w:rsidP="00B14FE4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C14153">
              <w:rPr>
                <w:rFonts w:ascii="Times New Roman" w:hAnsi="Times New Roman" w:cs="Times New Roman"/>
                <w:sz w:val="28"/>
                <w:szCs w:val="28"/>
              </w:rPr>
              <w:t xml:space="preserve">355003, Ставропольский край, </w:t>
            </w:r>
          </w:p>
          <w:p w:rsidR="0071449F" w:rsidRPr="00C14153" w:rsidRDefault="0071449F" w:rsidP="00B14FE4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C14153">
              <w:rPr>
                <w:rFonts w:ascii="Times New Roman" w:hAnsi="Times New Roman" w:cs="Times New Roman"/>
                <w:sz w:val="28"/>
                <w:szCs w:val="28"/>
              </w:rPr>
              <w:t xml:space="preserve">г. Ессентуки, ул. Никольская,2 </w:t>
            </w:r>
          </w:p>
        </w:tc>
        <w:tc>
          <w:tcPr>
            <w:tcW w:w="4909" w:type="dxa"/>
          </w:tcPr>
          <w:p w:rsidR="0071449F" w:rsidRPr="00C14153" w:rsidRDefault="0071449F" w:rsidP="00B14FE4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C14153">
              <w:rPr>
                <w:rFonts w:ascii="Times New Roman" w:hAnsi="Times New Roman" w:cs="Times New Roman"/>
                <w:sz w:val="28"/>
                <w:szCs w:val="28"/>
              </w:rPr>
              <w:t>Адрес регистрации:</w:t>
            </w:r>
          </w:p>
          <w:p w:rsidR="0071449F" w:rsidRPr="00C14153" w:rsidRDefault="0071449F" w:rsidP="00B14FE4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C14153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71449F" w:rsidRPr="00C14153" w:rsidRDefault="0071449F" w:rsidP="00B14FE4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C14153">
              <w:rPr>
                <w:rFonts w:ascii="Times New Roman" w:hAnsi="Times New Roman" w:cs="Times New Roman"/>
                <w:sz w:val="28"/>
                <w:szCs w:val="28"/>
              </w:rPr>
              <w:t>Телефон: _________________________</w:t>
            </w:r>
          </w:p>
        </w:tc>
      </w:tr>
    </w:tbl>
    <w:p w:rsidR="0071449F" w:rsidRPr="00C14153" w:rsidRDefault="0071449F" w:rsidP="0071449F">
      <w:pPr>
        <w:keepNext/>
        <w:jc w:val="center"/>
        <w:rPr>
          <w:sz w:val="28"/>
          <w:szCs w:val="28"/>
        </w:rPr>
      </w:pPr>
    </w:p>
    <w:p w:rsidR="0071449F" w:rsidRPr="00C14153" w:rsidRDefault="0071449F" w:rsidP="0071449F">
      <w:pPr>
        <w:keepNext/>
        <w:jc w:val="center"/>
        <w:rPr>
          <w:sz w:val="28"/>
          <w:szCs w:val="28"/>
        </w:rPr>
      </w:pPr>
      <w:r w:rsidRPr="00C14153">
        <w:rPr>
          <w:sz w:val="28"/>
          <w:szCs w:val="28"/>
        </w:rPr>
        <w:t>Гражданский служащий получил один</w:t>
      </w:r>
    </w:p>
    <w:p w:rsidR="0071449F" w:rsidRPr="00C14153" w:rsidRDefault="0071449F" w:rsidP="0071449F">
      <w:pPr>
        <w:keepNext/>
        <w:jc w:val="center"/>
        <w:rPr>
          <w:sz w:val="28"/>
          <w:szCs w:val="28"/>
        </w:rPr>
      </w:pPr>
      <w:r w:rsidRPr="00C14153">
        <w:rPr>
          <w:sz w:val="28"/>
          <w:szCs w:val="28"/>
        </w:rPr>
        <w:t>экземпляр настоящего служебного контракта</w:t>
      </w:r>
    </w:p>
    <w:tbl>
      <w:tblPr>
        <w:tblW w:w="4200" w:type="dxa"/>
        <w:jc w:val="center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</w:tblGrid>
      <w:tr w:rsidR="0071449F" w:rsidRPr="00C14153" w:rsidTr="00B14FE4">
        <w:trPr>
          <w:trHeight w:val="240"/>
          <w:jc w:val="center"/>
        </w:trPr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449F" w:rsidRPr="00C14153" w:rsidRDefault="0071449F" w:rsidP="00B14FE4">
            <w:pPr>
              <w:keepNext/>
              <w:jc w:val="center"/>
              <w:rPr>
                <w:sz w:val="28"/>
                <w:szCs w:val="28"/>
              </w:rPr>
            </w:pPr>
          </w:p>
        </w:tc>
      </w:tr>
    </w:tbl>
    <w:p w:rsidR="00DA417B" w:rsidRPr="0071449F" w:rsidRDefault="00DA417B">
      <w:pPr>
        <w:rPr>
          <w:lang w:val="en-US"/>
        </w:rPr>
      </w:pPr>
    </w:p>
    <w:sectPr w:rsidR="00DA417B" w:rsidRPr="0071449F" w:rsidSect="0071449F">
      <w:pgSz w:w="11906" w:h="16838"/>
      <w:pgMar w:top="964" w:right="851" w:bottom="851" w:left="90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49F" w:rsidRDefault="0071449F" w:rsidP="0071449F">
      <w:pPr>
        <w:spacing w:after="0" w:line="240" w:lineRule="auto"/>
      </w:pPr>
      <w:r>
        <w:separator/>
      </w:r>
    </w:p>
  </w:endnote>
  <w:endnote w:type="continuationSeparator" w:id="0">
    <w:p w:rsidR="0071449F" w:rsidRDefault="0071449F" w:rsidP="0071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49F" w:rsidRDefault="0071449F" w:rsidP="0071449F">
      <w:pPr>
        <w:spacing w:after="0" w:line="240" w:lineRule="auto"/>
      </w:pPr>
      <w:r>
        <w:separator/>
      </w:r>
    </w:p>
  </w:footnote>
  <w:footnote w:type="continuationSeparator" w:id="0">
    <w:p w:rsidR="0071449F" w:rsidRDefault="0071449F" w:rsidP="0071449F">
      <w:pPr>
        <w:spacing w:after="0" w:line="240" w:lineRule="auto"/>
      </w:pPr>
      <w:r>
        <w:continuationSeparator/>
      </w:r>
    </w:p>
  </w:footnote>
  <w:footnote w:id="1">
    <w:p w:rsidR="0071449F" w:rsidRDefault="0071449F" w:rsidP="0071449F">
      <w:pPr>
        <w:pStyle w:val="a4"/>
      </w:pPr>
      <w:r>
        <w:rPr>
          <w:rStyle w:val="a7"/>
        </w:rPr>
        <w:t>*</w:t>
      </w:r>
      <w:r>
        <w:t xml:space="preserve"> </w:t>
      </w:r>
      <w:proofErr w:type="gramStart"/>
      <w:r>
        <w:t>В соответствии с частью 11 статьи 50 Федерального закона от 27 июля 2004 года № 79-ФЗ «О государственной гражданской службе Российской Федерации» размер окладов денежного содержания по должностям федеральной гражданской службы ежегодно увеличивается (индексируется) в соответствии с федеральным законом о федеральном бюджете на соответствующий год с учетом уровня инфляции (потребительских цен), что не требует заключения дополнительного соглашения к служебному контракту о</w:t>
      </w:r>
      <w:proofErr w:type="gramEnd"/>
      <w:r>
        <w:t xml:space="preserve"> </w:t>
      </w:r>
      <w:proofErr w:type="gramStart"/>
      <w:r>
        <w:t>прохождении государственной гражданской службы Российской Федерации и замещении должности государственной гражданской службы Российской Федерации с внесением соответствующих изменений.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24"/>
    <w:rsid w:val="00121224"/>
    <w:rsid w:val="0071449F"/>
    <w:rsid w:val="00DA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locked/>
    <w:rsid w:val="0071449F"/>
  </w:style>
  <w:style w:type="paragraph" w:styleId="a4">
    <w:name w:val="footnote text"/>
    <w:basedOn w:val="a"/>
    <w:link w:val="a3"/>
    <w:rsid w:val="0071449F"/>
    <w:pPr>
      <w:spacing w:after="0" w:line="240" w:lineRule="auto"/>
    </w:pPr>
  </w:style>
  <w:style w:type="character" w:customStyle="1" w:styleId="1">
    <w:name w:val="Текст сноски Знак1"/>
    <w:basedOn w:val="a0"/>
    <w:uiPriority w:val="99"/>
    <w:semiHidden/>
    <w:rsid w:val="0071449F"/>
    <w:rPr>
      <w:sz w:val="20"/>
      <w:szCs w:val="20"/>
    </w:rPr>
  </w:style>
  <w:style w:type="character" w:customStyle="1" w:styleId="a5">
    <w:name w:val="Текст Знак"/>
    <w:link w:val="a6"/>
    <w:locked/>
    <w:rsid w:val="0071449F"/>
    <w:rPr>
      <w:rFonts w:ascii="Courier New" w:hAnsi="Courier New" w:cs="Courier New"/>
    </w:rPr>
  </w:style>
  <w:style w:type="paragraph" w:styleId="a6">
    <w:name w:val="Plain Text"/>
    <w:basedOn w:val="a"/>
    <w:link w:val="a5"/>
    <w:rsid w:val="0071449F"/>
    <w:pPr>
      <w:spacing w:after="0" w:line="240" w:lineRule="auto"/>
    </w:pPr>
    <w:rPr>
      <w:rFonts w:ascii="Courier New" w:hAnsi="Courier New" w:cs="Courier New"/>
    </w:rPr>
  </w:style>
  <w:style w:type="character" w:customStyle="1" w:styleId="10">
    <w:name w:val="Текст Знак1"/>
    <w:basedOn w:val="a0"/>
    <w:uiPriority w:val="99"/>
    <w:semiHidden/>
    <w:rsid w:val="0071449F"/>
    <w:rPr>
      <w:rFonts w:ascii="Consolas" w:hAnsi="Consolas"/>
      <w:sz w:val="21"/>
      <w:szCs w:val="21"/>
    </w:rPr>
  </w:style>
  <w:style w:type="character" w:styleId="a7">
    <w:name w:val="footnote reference"/>
    <w:rsid w:val="007144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locked/>
    <w:rsid w:val="0071449F"/>
  </w:style>
  <w:style w:type="paragraph" w:styleId="a4">
    <w:name w:val="footnote text"/>
    <w:basedOn w:val="a"/>
    <w:link w:val="a3"/>
    <w:rsid w:val="0071449F"/>
    <w:pPr>
      <w:spacing w:after="0" w:line="240" w:lineRule="auto"/>
    </w:pPr>
  </w:style>
  <w:style w:type="character" w:customStyle="1" w:styleId="1">
    <w:name w:val="Текст сноски Знак1"/>
    <w:basedOn w:val="a0"/>
    <w:uiPriority w:val="99"/>
    <w:semiHidden/>
    <w:rsid w:val="0071449F"/>
    <w:rPr>
      <w:sz w:val="20"/>
      <w:szCs w:val="20"/>
    </w:rPr>
  </w:style>
  <w:style w:type="character" w:customStyle="1" w:styleId="a5">
    <w:name w:val="Текст Знак"/>
    <w:link w:val="a6"/>
    <w:locked/>
    <w:rsid w:val="0071449F"/>
    <w:rPr>
      <w:rFonts w:ascii="Courier New" w:hAnsi="Courier New" w:cs="Courier New"/>
    </w:rPr>
  </w:style>
  <w:style w:type="paragraph" w:styleId="a6">
    <w:name w:val="Plain Text"/>
    <w:basedOn w:val="a"/>
    <w:link w:val="a5"/>
    <w:rsid w:val="0071449F"/>
    <w:pPr>
      <w:spacing w:after="0" w:line="240" w:lineRule="auto"/>
    </w:pPr>
    <w:rPr>
      <w:rFonts w:ascii="Courier New" w:hAnsi="Courier New" w:cs="Courier New"/>
    </w:rPr>
  </w:style>
  <w:style w:type="character" w:customStyle="1" w:styleId="10">
    <w:name w:val="Текст Знак1"/>
    <w:basedOn w:val="a0"/>
    <w:uiPriority w:val="99"/>
    <w:semiHidden/>
    <w:rsid w:val="0071449F"/>
    <w:rPr>
      <w:rFonts w:ascii="Consolas" w:hAnsi="Consolas"/>
      <w:sz w:val="21"/>
      <w:szCs w:val="21"/>
    </w:rPr>
  </w:style>
  <w:style w:type="character" w:styleId="a7">
    <w:name w:val="footnote reference"/>
    <w:rsid w:val="00714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2017-03-29T08:54:00Z</dcterms:created>
  <dcterms:modified xsi:type="dcterms:W3CDTF">2017-03-29T08:55:00Z</dcterms:modified>
</cp:coreProperties>
</file>